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808F4" w14:textId="77777777" w:rsidR="0011132C" w:rsidRDefault="0011132C" w:rsidP="0011132C">
      <w:pPr>
        <w:adjustRightInd w:val="0"/>
        <w:snapToGrid w:val="0"/>
        <w:spacing w:line="520" w:lineRule="exact"/>
        <w:jc w:val="center"/>
        <w:rPr>
          <w:rFonts w:ascii="方正小标宋简体" w:eastAsia="方正小标宋简体"/>
          <w:sz w:val="36"/>
          <w:szCs w:val="36"/>
        </w:rPr>
      </w:pPr>
      <w:r w:rsidRPr="0011132C">
        <w:rPr>
          <w:rFonts w:ascii="方正小标宋简体" w:eastAsia="方正小标宋简体" w:hint="eastAsia"/>
          <w:sz w:val="36"/>
          <w:szCs w:val="36"/>
        </w:rPr>
        <w:t>沈阳师范大学2022年面向社会公开招聘工作人员</w:t>
      </w:r>
    </w:p>
    <w:p w14:paraId="2555EDA5" w14:textId="3CCC56D3" w:rsidR="0011132C" w:rsidRPr="0011132C" w:rsidRDefault="0011132C" w:rsidP="0011132C">
      <w:pPr>
        <w:adjustRightInd w:val="0"/>
        <w:snapToGrid w:val="0"/>
        <w:spacing w:line="520" w:lineRule="exact"/>
        <w:jc w:val="center"/>
        <w:rPr>
          <w:rFonts w:ascii="方正小标宋简体" w:eastAsia="方正小标宋简体"/>
          <w:sz w:val="36"/>
          <w:szCs w:val="36"/>
        </w:rPr>
      </w:pPr>
      <w:r w:rsidRPr="0011132C">
        <w:rPr>
          <w:rFonts w:ascii="方正小标宋简体" w:eastAsia="方正小标宋简体" w:hint="eastAsia"/>
          <w:sz w:val="36"/>
          <w:szCs w:val="36"/>
        </w:rPr>
        <w:t>考试应聘人员新冠肺炎疫情防控告知书</w:t>
      </w:r>
    </w:p>
    <w:p w14:paraId="6C8AA6DC" w14:textId="7D694BA6" w:rsidR="0011132C" w:rsidRPr="0011132C" w:rsidRDefault="0011132C" w:rsidP="0011132C">
      <w:pPr>
        <w:adjustRightInd w:val="0"/>
        <w:snapToGrid w:val="0"/>
        <w:spacing w:line="520" w:lineRule="exact"/>
        <w:ind w:firstLineChars="200" w:firstLine="720"/>
        <w:jc w:val="center"/>
        <w:rPr>
          <w:rFonts w:ascii="方正小标宋简体" w:eastAsia="方正小标宋简体"/>
          <w:sz w:val="36"/>
          <w:szCs w:val="36"/>
        </w:rPr>
      </w:pPr>
    </w:p>
    <w:p w14:paraId="1E30308C" w14:textId="77777777" w:rsidR="0011132C" w:rsidRPr="0011132C" w:rsidRDefault="0011132C" w:rsidP="0011132C">
      <w:pPr>
        <w:adjustRightInd w:val="0"/>
        <w:snapToGrid w:val="0"/>
        <w:spacing w:line="520" w:lineRule="exact"/>
        <w:ind w:firstLineChars="200" w:firstLine="600"/>
        <w:rPr>
          <w:rFonts w:ascii="仿宋_GB2312" w:eastAsia="仿宋_GB2312"/>
          <w:sz w:val="30"/>
          <w:szCs w:val="30"/>
        </w:rPr>
      </w:pPr>
      <w:r w:rsidRPr="0011132C">
        <w:rPr>
          <w:rFonts w:ascii="仿宋_GB2312" w:eastAsia="仿宋_GB2312" w:hint="eastAsia"/>
          <w:sz w:val="30"/>
          <w:szCs w:val="30"/>
        </w:rPr>
        <w:t>根据目前国家、辽宁省和沈阳市新冠肺炎疫情防控工作最新要求，为切实保障广大应聘人员和考试工作人员的生命安全和身体健康，确保考试安全平稳顺利实施，特发布考试期间疫情防控须知。请所有应聘人员知悉、理解、配合、支持考试防疫的措施和要求。</w:t>
      </w:r>
    </w:p>
    <w:p w14:paraId="39C3309E" w14:textId="77777777" w:rsidR="0011132C" w:rsidRPr="00E565FD" w:rsidRDefault="0011132C" w:rsidP="00E565FD">
      <w:pPr>
        <w:adjustRightInd w:val="0"/>
        <w:snapToGrid w:val="0"/>
        <w:spacing w:line="520" w:lineRule="exact"/>
        <w:ind w:firstLineChars="200" w:firstLine="602"/>
        <w:rPr>
          <w:rFonts w:ascii="黑体" w:eastAsia="黑体" w:hAnsi="黑体"/>
          <w:b/>
          <w:sz w:val="30"/>
          <w:szCs w:val="30"/>
        </w:rPr>
      </w:pPr>
      <w:r w:rsidRPr="00E565FD">
        <w:rPr>
          <w:rFonts w:ascii="黑体" w:eastAsia="黑体" w:hAnsi="黑体" w:hint="eastAsia"/>
          <w:b/>
          <w:sz w:val="30"/>
          <w:szCs w:val="30"/>
        </w:rPr>
        <w:t>一、考前准备事项</w:t>
      </w:r>
    </w:p>
    <w:p w14:paraId="102CFB5D" w14:textId="77777777" w:rsidR="0011132C" w:rsidRPr="0011132C" w:rsidRDefault="0011132C" w:rsidP="0011132C">
      <w:pPr>
        <w:adjustRightInd w:val="0"/>
        <w:snapToGrid w:val="0"/>
        <w:spacing w:line="520" w:lineRule="exact"/>
        <w:ind w:firstLineChars="200" w:firstLine="600"/>
        <w:rPr>
          <w:rFonts w:ascii="仿宋_GB2312" w:eastAsia="仿宋_GB2312"/>
          <w:sz w:val="30"/>
          <w:szCs w:val="30"/>
        </w:rPr>
      </w:pPr>
      <w:r w:rsidRPr="0011132C">
        <w:rPr>
          <w:rFonts w:ascii="仿宋_GB2312" w:eastAsia="仿宋_GB2312" w:hint="eastAsia"/>
          <w:sz w:val="30"/>
          <w:szCs w:val="30"/>
        </w:rPr>
        <w:t>（一）主动了解最新疫情管控措施，配合做好考试疫情防控工作</w:t>
      </w:r>
    </w:p>
    <w:p w14:paraId="28B3C9B9" w14:textId="22150AA8" w:rsidR="0011132C" w:rsidRPr="0011132C" w:rsidRDefault="0011132C" w:rsidP="0011132C">
      <w:pPr>
        <w:adjustRightInd w:val="0"/>
        <w:snapToGrid w:val="0"/>
        <w:spacing w:line="520" w:lineRule="exact"/>
        <w:ind w:firstLineChars="200" w:firstLine="600"/>
        <w:rPr>
          <w:rFonts w:ascii="仿宋_GB2312" w:eastAsia="仿宋_GB2312"/>
          <w:sz w:val="30"/>
          <w:szCs w:val="30"/>
        </w:rPr>
      </w:pPr>
      <w:r w:rsidRPr="0011132C">
        <w:rPr>
          <w:rFonts w:ascii="仿宋_GB2312" w:eastAsia="仿宋_GB2312" w:hint="eastAsia"/>
          <w:sz w:val="30"/>
          <w:szCs w:val="30"/>
        </w:rPr>
        <w:t>应聘人员须主动了解并严格遵守属地及沈阳市最新疫情防控要求，随时关注国内疫情防控权威信息，充分了解沈阳市对往返</w:t>
      </w:r>
      <w:r w:rsidR="00570C9B">
        <w:rPr>
          <w:rFonts w:ascii="仿宋_GB2312" w:eastAsia="仿宋_GB2312" w:hint="eastAsia"/>
          <w:sz w:val="30"/>
          <w:szCs w:val="30"/>
        </w:rPr>
        <w:t>高、中、</w:t>
      </w:r>
      <w:r w:rsidRPr="0011132C">
        <w:rPr>
          <w:rFonts w:ascii="仿宋_GB2312" w:eastAsia="仿宋_GB2312" w:hint="eastAsia"/>
          <w:sz w:val="30"/>
          <w:szCs w:val="30"/>
        </w:rPr>
        <w:t>低风险地区人员的疫情防控具体要求，积极配合考点考场做好考试现场疫情防控工作。</w:t>
      </w:r>
    </w:p>
    <w:p w14:paraId="144E74C2" w14:textId="77777777" w:rsidR="0011132C" w:rsidRPr="0011132C" w:rsidRDefault="0011132C" w:rsidP="0011132C">
      <w:pPr>
        <w:adjustRightInd w:val="0"/>
        <w:snapToGrid w:val="0"/>
        <w:spacing w:line="520" w:lineRule="exact"/>
        <w:ind w:firstLineChars="200" w:firstLine="600"/>
        <w:rPr>
          <w:rFonts w:ascii="仿宋_GB2312" w:eastAsia="仿宋_GB2312"/>
          <w:sz w:val="30"/>
          <w:szCs w:val="30"/>
        </w:rPr>
      </w:pPr>
      <w:r w:rsidRPr="0011132C">
        <w:rPr>
          <w:rFonts w:ascii="仿宋_GB2312" w:eastAsia="仿宋_GB2312" w:hint="eastAsia"/>
          <w:sz w:val="30"/>
          <w:szCs w:val="30"/>
        </w:rPr>
        <w:t>（二）确保“辽事通”健康码、“通信大数据行程卡”状态正常</w:t>
      </w:r>
    </w:p>
    <w:p w14:paraId="20E1F2F2" w14:textId="77777777" w:rsidR="0011132C" w:rsidRPr="0011132C" w:rsidRDefault="0011132C" w:rsidP="0011132C">
      <w:pPr>
        <w:adjustRightInd w:val="0"/>
        <w:snapToGrid w:val="0"/>
        <w:spacing w:line="520" w:lineRule="exact"/>
        <w:ind w:firstLineChars="200" w:firstLine="600"/>
        <w:rPr>
          <w:rFonts w:ascii="仿宋_GB2312" w:eastAsia="仿宋_GB2312"/>
          <w:sz w:val="30"/>
          <w:szCs w:val="30"/>
        </w:rPr>
      </w:pPr>
      <w:r w:rsidRPr="0011132C">
        <w:rPr>
          <w:rFonts w:ascii="仿宋_GB2312" w:eastAsia="仿宋_GB2312" w:hint="eastAsia"/>
          <w:sz w:val="30"/>
          <w:szCs w:val="30"/>
        </w:rPr>
        <w:t>应聘人员须于考试日前14天完成“辽事通”健康码的申领（</w:t>
      </w:r>
      <w:proofErr w:type="gramStart"/>
      <w:r w:rsidRPr="0011132C">
        <w:rPr>
          <w:rFonts w:ascii="仿宋_GB2312" w:eastAsia="仿宋_GB2312" w:hint="eastAsia"/>
          <w:sz w:val="30"/>
          <w:szCs w:val="30"/>
        </w:rPr>
        <w:t>微信小</w:t>
      </w:r>
      <w:proofErr w:type="gramEnd"/>
      <w:r w:rsidRPr="0011132C">
        <w:rPr>
          <w:rFonts w:ascii="仿宋_GB2312" w:eastAsia="仿宋_GB2312" w:hint="eastAsia"/>
          <w:sz w:val="30"/>
          <w:szCs w:val="30"/>
        </w:rPr>
        <w:t>程序或“辽事通”APP），做好备考期间个人日常防护和自主健康监测，并持续关注“辽事通”健康码、“通信大数据行程卡”状态。如果旅居史、接触史发生变化或出现相关症状，须及时通过“辽事通”的“健康信息”、“风险排查”进行申报更新，有发热、咳嗽、咽痛、乏力、嗅（味）觉减退、腹泻等症状的，应到医疗机构及时就诊排查。若因不报备、不执行有关防控措施，影响疫情防控工作，将承担相应法律责任。因个人申报错误导致“辽事通”健康码为</w:t>
      </w:r>
      <w:proofErr w:type="gramStart"/>
      <w:r w:rsidRPr="0011132C">
        <w:rPr>
          <w:rFonts w:ascii="仿宋_GB2312" w:eastAsia="仿宋_GB2312" w:hint="eastAsia"/>
          <w:sz w:val="30"/>
          <w:szCs w:val="30"/>
        </w:rPr>
        <w:t>非绿码的</w:t>
      </w:r>
      <w:proofErr w:type="gramEnd"/>
      <w:r w:rsidRPr="0011132C">
        <w:rPr>
          <w:rFonts w:ascii="仿宋_GB2312" w:eastAsia="仿宋_GB2312" w:hint="eastAsia"/>
          <w:sz w:val="30"/>
          <w:szCs w:val="30"/>
        </w:rPr>
        <w:t>，要在考前通过12345市</w:t>
      </w:r>
      <w:r w:rsidRPr="0011132C">
        <w:rPr>
          <w:rFonts w:ascii="仿宋_GB2312" w:eastAsia="仿宋_GB2312" w:hint="eastAsia"/>
          <w:sz w:val="30"/>
          <w:szCs w:val="30"/>
        </w:rPr>
        <w:lastRenderedPageBreak/>
        <w:t>民热线或居住地社区提出转码申请，并按要求提供相应佐证材料，经省级审核并报国务院办公厅健康码平台审批后完成转码。</w:t>
      </w:r>
    </w:p>
    <w:p w14:paraId="1731F7CC" w14:textId="77777777" w:rsidR="0011132C" w:rsidRPr="00E565FD" w:rsidRDefault="0011132C" w:rsidP="00E565FD">
      <w:pPr>
        <w:adjustRightInd w:val="0"/>
        <w:snapToGrid w:val="0"/>
        <w:spacing w:line="520" w:lineRule="exact"/>
        <w:ind w:firstLineChars="200" w:firstLine="600"/>
        <w:rPr>
          <w:rFonts w:ascii="黑体" w:eastAsia="黑体" w:hAnsi="黑体"/>
          <w:b/>
          <w:sz w:val="30"/>
          <w:szCs w:val="30"/>
        </w:rPr>
      </w:pPr>
      <w:r w:rsidRPr="00E565FD">
        <w:rPr>
          <w:rFonts w:ascii="黑体" w:eastAsia="黑体" w:hAnsi="黑体" w:hint="eastAsia"/>
          <w:sz w:val="30"/>
          <w:szCs w:val="30"/>
        </w:rPr>
        <w:t>二、注意事项</w:t>
      </w:r>
    </w:p>
    <w:p w14:paraId="72FC0454" w14:textId="77777777" w:rsidR="0011132C" w:rsidRPr="0011132C" w:rsidRDefault="0011132C" w:rsidP="0011132C">
      <w:pPr>
        <w:adjustRightInd w:val="0"/>
        <w:snapToGrid w:val="0"/>
        <w:spacing w:line="520" w:lineRule="exact"/>
        <w:ind w:firstLineChars="200" w:firstLine="600"/>
        <w:rPr>
          <w:rFonts w:ascii="仿宋_GB2312" w:eastAsia="仿宋_GB2312"/>
          <w:sz w:val="30"/>
          <w:szCs w:val="30"/>
        </w:rPr>
      </w:pPr>
      <w:r w:rsidRPr="0011132C">
        <w:rPr>
          <w:rFonts w:ascii="仿宋_GB2312" w:eastAsia="仿宋_GB2312" w:hint="eastAsia"/>
          <w:sz w:val="30"/>
          <w:szCs w:val="30"/>
        </w:rPr>
        <w:t>（一）面试当天,应聘人员有以下情形之一者不得参加面试</w:t>
      </w:r>
    </w:p>
    <w:p w14:paraId="493F05B3" w14:textId="77777777" w:rsidR="0011132C" w:rsidRPr="0011132C" w:rsidRDefault="0011132C" w:rsidP="0011132C">
      <w:pPr>
        <w:adjustRightInd w:val="0"/>
        <w:snapToGrid w:val="0"/>
        <w:spacing w:line="520" w:lineRule="exact"/>
        <w:ind w:firstLineChars="200" w:firstLine="600"/>
        <w:rPr>
          <w:rFonts w:ascii="仿宋_GB2312" w:eastAsia="仿宋_GB2312"/>
          <w:sz w:val="30"/>
          <w:szCs w:val="30"/>
        </w:rPr>
      </w:pPr>
      <w:r w:rsidRPr="0011132C">
        <w:rPr>
          <w:rFonts w:ascii="仿宋_GB2312" w:eastAsia="仿宋_GB2312" w:hint="eastAsia"/>
          <w:sz w:val="30"/>
          <w:szCs w:val="30"/>
        </w:rPr>
        <w:t>1.仍在隔离治疗期的新冠肺炎确诊病例、疑似病例或无症状感染者；</w:t>
      </w:r>
    </w:p>
    <w:p w14:paraId="11CA6F2F" w14:textId="77777777" w:rsidR="0011132C" w:rsidRPr="0011132C" w:rsidRDefault="0011132C" w:rsidP="0011132C">
      <w:pPr>
        <w:adjustRightInd w:val="0"/>
        <w:snapToGrid w:val="0"/>
        <w:spacing w:line="520" w:lineRule="exact"/>
        <w:ind w:firstLineChars="200" w:firstLine="600"/>
        <w:rPr>
          <w:rFonts w:ascii="仿宋_GB2312" w:eastAsia="仿宋_GB2312"/>
          <w:sz w:val="30"/>
          <w:szCs w:val="30"/>
        </w:rPr>
      </w:pPr>
      <w:r w:rsidRPr="0011132C">
        <w:rPr>
          <w:rFonts w:ascii="仿宋_GB2312" w:eastAsia="仿宋_GB2312" w:hint="eastAsia"/>
          <w:sz w:val="30"/>
          <w:szCs w:val="30"/>
        </w:rPr>
        <w:t>2.新冠肺炎确诊病例、疑似病例和无症状感染者的密切接触者或次级密接者以及尚未完成隔离医学观察等健康管理者；</w:t>
      </w:r>
    </w:p>
    <w:p w14:paraId="1E1818AC" w14:textId="77777777" w:rsidR="0011132C" w:rsidRPr="0011132C" w:rsidRDefault="0011132C" w:rsidP="0011132C">
      <w:pPr>
        <w:adjustRightInd w:val="0"/>
        <w:snapToGrid w:val="0"/>
        <w:spacing w:line="520" w:lineRule="exact"/>
        <w:ind w:firstLineChars="200" w:firstLine="600"/>
        <w:rPr>
          <w:rFonts w:ascii="仿宋_GB2312" w:eastAsia="仿宋_GB2312"/>
          <w:sz w:val="30"/>
          <w:szCs w:val="30"/>
        </w:rPr>
      </w:pPr>
      <w:r w:rsidRPr="0011132C">
        <w:rPr>
          <w:rFonts w:ascii="仿宋_GB2312" w:eastAsia="仿宋_GB2312" w:hint="eastAsia"/>
          <w:sz w:val="30"/>
          <w:szCs w:val="30"/>
        </w:rPr>
        <w:t>3.隔离期未满或因属地疫情防控要求被管控者（依据沈阳市或出发地城市疫情防控要求，应当或正在实施集中隔离、居家隔离人员；封控区、管控区人员以及其他不得参加聚集性活动的人员。具体范围可查询沈阳市卫生健康委网站、沈阳市疾病预防控制中心网站或</w:t>
      </w:r>
      <w:proofErr w:type="gramStart"/>
      <w:r w:rsidRPr="0011132C">
        <w:rPr>
          <w:rFonts w:ascii="仿宋_GB2312" w:eastAsia="仿宋_GB2312" w:hint="eastAsia"/>
          <w:sz w:val="30"/>
          <w:szCs w:val="30"/>
        </w:rPr>
        <w:t>微信公众号</w:t>
      </w:r>
      <w:proofErr w:type="gramEnd"/>
      <w:r w:rsidRPr="0011132C">
        <w:rPr>
          <w:rFonts w:ascii="仿宋_GB2312" w:eastAsia="仿宋_GB2312" w:hint="eastAsia"/>
          <w:sz w:val="30"/>
          <w:szCs w:val="30"/>
        </w:rPr>
        <w:t>，不得以参加考试为由拒绝执行属地疫情管控措施）；</w:t>
      </w:r>
    </w:p>
    <w:p w14:paraId="1D77339C" w14:textId="77777777" w:rsidR="0011132C" w:rsidRPr="0011132C" w:rsidRDefault="0011132C" w:rsidP="0011132C">
      <w:pPr>
        <w:adjustRightInd w:val="0"/>
        <w:snapToGrid w:val="0"/>
        <w:spacing w:line="520" w:lineRule="exact"/>
        <w:ind w:firstLineChars="200" w:firstLine="600"/>
        <w:rPr>
          <w:rFonts w:ascii="仿宋_GB2312" w:eastAsia="仿宋_GB2312"/>
          <w:sz w:val="30"/>
          <w:szCs w:val="30"/>
        </w:rPr>
      </w:pPr>
      <w:r w:rsidRPr="0011132C">
        <w:rPr>
          <w:rFonts w:ascii="仿宋_GB2312" w:eastAsia="仿宋_GB2312" w:hint="eastAsia"/>
          <w:sz w:val="30"/>
          <w:szCs w:val="30"/>
        </w:rPr>
        <w:t>4.不能按要求提供相应核酸检测阴性证明者；</w:t>
      </w:r>
    </w:p>
    <w:p w14:paraId="0103B933" w14:textId="77777777" w:rsidR="0011132C" w:rsidRPr="0011132C" w:rsidRDefault="0011132C" w:rsidP="0011132C">
      <w:pPr>
        <w:adjustRightInd w:val="0"/>
        <w:snapToGrid w:val="0"/>
        <w:spacing w:line="520" w:lineRule="exact"/>
        <w:ind w:firstLineChars="200" w:firstLine="600"/>
        <w:rPr>
          <w:rFonts w:ascii="仿宋_GB2312" w:eastAsia="仿宋_GB2312"/>
          <w:sz w:val="30"/>
          <w:szCs w:val="30"/>
        </w:rPr>
      </w:pPr>
      <w:r w:rsidRPr="0011132C">
        <w:rPr>
          <w:rFonts w:ascii="仿宋_GB2312" w:eastAsia="仿宋_GB2312" w:hint="eastAsia"/>
          <w:sz w:val="30"/>
          <w:szCs w:val="30"/>
        </w:rPr>
        <w:t>5.“辽事通”</w:t>
      </w:r>
      <w:proofErr w:type="gramStart"/>
      <w:r w:rsidRPr="0011132C">
        <w:rPr>
          <w:rFonts w:ascii="仿宋_GB2312" w:eastAsia="仿宋_GB2312" w:hint="eastAsia"/>
          <w:sz w:val="30"/>
          <w:szCs w:val="30"/>
        </w:rPr>
        <w:t>健康码非绿</w:t>
      </w:r>
      <w:proofErr w:type="gramEnd"/>
      <w:r w:rsidRPr="0011132C">
        <w:rPr>
          <w:rFonts w:ascii="仿宋_GB2312" w:eastAsia="仿宋_GB2312" w:hint="eastAsia"/>
          <w:sz w:val="30"/>
          <w:szCs w:val="30"/>
        </w:rPr>
        <w:t>码、“通信大数据行程卡”非绿码（含带*号），经考点防疫专家综合</w:t>
      </w:r>
      <w:proofErr w:type="gramStart"/>
      <w:r w:rsidRPr="0011132C">
        <w:rPr>
          <w:rFonts w:ascii="仿宋_GB2312" w:eastAsia="仿宋_GB2312" w:hint="eastAsia"/>
          <w:sz w:val="30"/>
          <w:szCs w:val="30"/>
        </w:rPr>
        <w:t>研</w:t>
      </w:r>
      <w:proofErr w:type="gramEnd"/>
      <w:r w:rsidRPr="0011132C">
        <w:rPr>
          <w:rFonts w:ascii="仿宋_GB2312" w:eastAsia="仿宋_GB2312" w:hint="eastAsia"/>
          <w:sz w:val="30"/>
          <w:szCs w:val="30"/>
        </w:rPr>
        <w:t>判不具备参考条件者；</w:t>
      </w:r>
    </w:p>
    <w:p w14:paraId="06E47E9F" w14:textId="77777777" w:rsidR="0011132C" w:rsidRPr="0011132C" w:rsidRDefault="0011132C" w:rsidP="0011132C">
      <w:pPr>
        <w:adjustRightInd w:val="0"/>
        <w:snapToGrid w:val="0"/>
        <w:spacing w:line="520" w:lineRule="exact"/>
        <w:ind w:firstLineChars="200" w:firstLine="600"/>
        <w:rPr>
          <w:rFonts w:ascii="仿宋_GB2312" w:eastAsia="仿宋_GB2312"/>
          <w:sz w:val="30"/>
          <w:szCs w:val="30"/>
        </w:rPr>
      </w:pPr>
      <w:r w:rsidRPr="0011132C">
        <w:rPr>
          <w:rFonts w:ascii="仿宋_GB2312" w:eastAsia="仿宋_GB2312" w:hint="eastAsia"/>
          <w:sz w:val="30"/>
          <w:szCs w:val="30"/>
        </w:rPr>
        <w:t>6.出现发热、咳嗽、咽痛、乏力、嗅（味）觉减退、腹泻等症状的，未提供三级甲等医院明确医学诊断证明，经考点防疫专家综合</w:t>
      </w:r>
      <w:proofErr w:type="gramStart"/>
      <w:r w:rsidRPr="0011132C">
        <w:rPr>
          <w:rFonts w:ascii="仿宋_GB2312" w:eastAsia="仿宋_GB2312" w:hint="eastAsia"/>
          <w:sz w:val="30"/>
          <w:szCs w:val="30"/>
        </w:rPr>
        <w:t>研</w:t>
      </w:r>
      <w:proofErr w:type="gramEnd"/>
      <w:r w:rsidRPr="0011132C">
        <w:rPr>
          <w:rFonts w:ascii="仿宋_GB2312" w:eastAsia="仿宋_GB2312" w:hint="eastAsia"/>
          <w:sz w:val="30"/>
          <w:szCs w:val="30"/>
        </w:rPr>
        <w:t>判不具备参考条件者。</w:t>
      </w:r>
    </w:p>
    <w:p w14:paraId="7F50A026" w14:textId="7AC8CCB0" w:rsidR="0011132C" w:rsidRPr="00D50348" w:rsidRDefault="0011132C" w:rsidP="0011132C">
      <w:pPr>
        <w:adjustRightInd w:val="0"/>
        <w:snapToGrid w:val="0"/>
        <w:spacing w:line="520" w:lineRule="exact"/>
        <w:ind w:firstLineChars="200" w:firstLine="600"/>
        <w:rPr>
          <w:rFonts w:ascii="仿宋_GB2312" w:eastAsia="仿宋_GB2312"/>
          <w:sz w:val="30"/>
          <w:szCs w:val="30"/>
        </w:rPr>
      </w:pPr>
      <w:r w:rsidRPr="00D50348">
        <w:rPr>
          <w:rFonts w:ascii="仿宋_GB2312" w:eastAsia="仿宋_GB2312" w:hint="eastAsia"/>
          <w:sz w:val="30"/>
          <w:szCs w:val="30"/>
        </w:rPr>
        <w:t>（二）提前备好符合防疫要求的核酸检测阴性</w:t>
      </w:r>
      <w:r w:rsidR="00D50348">
        <w:rPr>
          <w:rFonts w:ascii="仿宋_GB2312" w:eastAsia="仿宋_GB2312" w:hint="eastAsia"/>
          <w:sz w:val="30"/>
          <w:szCs w:val="30"/>
        </w:rPr>
        <w:t>结果报告</w:t>
      </w:r>
    </w:p>
    <w:p w14:paraId="2DD6C6C1" w14:textId="77777777" w:rsidR="00D50348" w:rsidRDefault="00D50348" w:rsidP="00D50348">
      <w:pPr>
        <w:adjustRightInd w:val="0"/>
        <w:snapToGrid w:val="0"/>
        <w:spacing w:line="520" w:lineRule="exact"/>
        <w:ind w:firstLineChars="200" w:firstLine="600"/>
        <w:rPr>
          <w:rFonts w:ascii="仿宋_GB2312" w:eastAsia="仿宋_GB2312"/>
          <w:sz w:val="30"/>
          <w:szCs w:val="30"/>
        </w:rPr>
      </w:pPr>
      <w:r w:rsidRPr="00D50348">
        <w:rPr>
          <w:rFonts w:ascii="仿宋_GB2312" w:eastAsia="仿宋_GB2312" w:hint="eastAsia"/>
          <w:sz w:val="30"/>
          <w:szCs w:val="30"/>
        </w:rPr>
        <w:t>应聘人员面试当天凭本人入校前72小时内沈阳市核酸检测阴性结果报告纸质版入校。</w:t>
      </w:r>
    </w:p>
    <w:p w14:paraId="49AE9443" w14:textId="2393A724" w:rsidR="0011132C" w:rsidRPr="0011132C" w:rsidRDefault="0011132C" w:rsidP="00D50348">
      <w:pPr>
        <w:adjustRightInd w:val="0"/>
        <w:snapToGrid w:val="0"/>
        <w:spacing w:line="520" w:lineRule="exact"/>
        <w:ind w:firstLineChars="200" w:firstLine="600"/>
        <w:rPr>
          <w:rFonts w:ascii="仿宋_GB2312" w:eastAsia="仿宋_GB2312"/>
          <w:sz w:val="30"/>
          <w:szCs w:val="30"/>
        </w:rPr>
      </w:pPr>
      <w:r w:rsidRPr="0011132C">
        <w:rPr>
          <w:rFonts w:ascii="仿宋_GB2312" w:eastAsia="仿宋_GB2312" w:hint="eastAsia"/>
          <w:sz w:val="30"/>
          <w:szCs w:val="30"/>
        </w:rPr>
        <w:t>（三）应聘人员在备考期间做好自我防护</w:t>
      </w:r>
    </w:p>
    <w:p w14:paraId="497ABC1C" w14:textId="4DE56C11" w:rsidR="0011132C" w:rsidRPr="0011132C" w:rsidRDefault="0011132C" w:rsidP="0011132C">
      <w:pPr>
        <w:adjustRightInd w:val="0"/>
        <w:snapToGrid w:val="0"/>
        <w:spacing w:line="520" w:lineRule="exact"/>
        <w:ind w:firstLineChars="200" w:firstLine="600"/>
        <w:rPr>
          <w:rFonts w:ascii="仿宋_GB2312" w:eastAsia="仿宋_GB2312"/>
          <w:sz w:val="30"/>
          <w:szCs w:val="30"/>
        </w:rPr>
      </w:pPr>
      <w:r w:rsidRPr="0011132C">
        <w:rPr>
          <w:rFonts w:ascii="仿宋_GB2312" w:eastAsia="仿宋_GB2312" w:hint="eastAsia"/>
          <w:sz w:val="30"/>
          <w:szCs w:val="30"/>
        </w:rPr>
        <w:t>应聘人员考前14天内避免有中高风险地区（或新发本土病例）所在地及市旅居史、接触史；考前28天内避免有国（境）</w:t>
      </w:r>
      <w:r w:rsidRPr="0011132C">
        <w:rPr>
          <w:rFonts w:ascii="仿宋_GB2312" w:eastAsia="仿宋_GB2312" w:hint="eastAsia"/>
          <w:sz w:val="30"/>
          <w:szCs w:val="30"/>
        </w:rPr>
        <w:lastRenderedPageBreak/>
        <w:t>外旅行史、居住史；考前避免与新冠肺炎确诊病例、疑似病例、无症状感染者及国内疫情中高风险地区人员或近期国（境）外返回人员接触；不参加聚集性活动，不到人群密集场所，尽量避免不必要的外出；在公共场所应佩戴口罩，注意保持安全社交距离，做好自我防护，避免出现发热、干咳等异常症状。</w:t>
      </w:r>
    </w:p>
    <w:p w14:paraId="048F5BFC" w14:textId="09F0C5CA" w:rsidR="0011132C" w:rsidRPr="0011132C" w:rsidRDefault="0011132C" w:rsidP="0011132C">
      <w:pPr>
        <w:adjustRightInd w:val="0"/>
        <w:snapToGrid w:val="0"/>
        <w:spacing w:line="520" w:lineRule="exact"/>
        <w:ind w:firstLineChars="200" w:firstLine="600"/>
        <w:rPr>
          <w:rFonts w:ascii="仿宋_GB2312" w:eastAsia="仿宋_GB2312"/>
          <w:sz w:val="30"/>
          <w:szCs w:val="30"/>
        </w:rPr>
      </w:pPr>
      <w:r w:rsidRPr="00C051DC">
        <w:rPr>
          <w:rFonts w:ascii="仿宋_GB2312" w:eastAsia="仿宋_GB2312" w:hint="eastAsia"/>
          <w:sz w:val="30"/>
          <w:szCs w:val="30"/>
        </w:rPr>
        <w:t>应聘人员须严格遵守沈阳市现行域外来（返）</w:t>
      </w:r>
      <w:proofErr w:type="gramStart"/>
      <w:r w:rsidRPr="00C051DC">
        <w:rPr>
          <w:rFonts w:ascii="仿宋_GB2312" w:eastAsia="仿宋_GB2312" w:hint="eastAsia"/>
          <w:sz w:val="30"/>
          <w:szCs w:val="30"/>
        </w:rPr>
        <w:t>沈人员</w:t>
      </w:r>
      <w:proofErr w:type="gramEnd"/>
      <w:r w:rsidRPr="00C051DC">
        <w:rPr>
          <w:rFonts w:ascii="仿宋_GB2312" w:eastAsia="仿宋_GB2312" w:hint="eastAsia"/>
          <w:sz w:val="30"/>
          <w:szCs w:val="30"/>
        </w:rPr>
        <w:t>管理规定，抵沈主动向居住地社区报备，严格执行居住地疫情防控要求，</w:t>
      </w:r>
      <w:r w:rsidR="00D45ECC" w:rsidRPr="00C051DC">
        <w:rPr>
          <w:rFonts w:ascii="仿宋_GB2312" w:eastAsia="仿宋_GB2312" w:hint="eastAsia"/>
          <w:sz w:val="30"/>
          <w:szCs w:val="30"/>
        </w:rPr>
        <w:t>考前</w:t>
      </w:r>
      <w:r w:rsidR="00523EDB" w:rsidRPr="00C051DC">
        <w:rPr>
          <w:rFonts w:ascii="仿宋_GB2312" w:eastAsia="仿宋_GB2312" w:hint="eastAsia"/>
          <w:sz w:val="30"/>
          <w:szCs w:val="30"/>
        </w:rPr>
        <w:t>不</w:t>
      </w:r>
      <w:r w:rsidRPr="00C051DC">
        <w:rPr>
          <w:rFonts w:ascii="仿宋_GB2312" w:eastAsia="仿宋_GB2312" w:hint="eastAsia"/>
          <w:sz w:val="30"/>
          <w:szCs w:val="30"/>
        </w:rPr>
        <w:t>随意流动，</w:t>
      </w:r>
      <w:r w:rsidR="00523EDB" w:rsidRPr="00C051DC">
        <w:rPr>
          <w:rFonts w:ascii="仿宋_GB2312" w:eastAsia="仿宋_GB2312" w:hint="eastAsia"/>
          <w:sz w:val="30"/>
          <w:szCs w:val="30"/>
        </w:rPr>
        <w:t>不参加聚集性</w:t>
      </w:r>
      <w:r w:rsidRPr="00C051DC">
        <w:rPr>
          <w:rFonts w:ascii="仿宋_GB2312" w:eastAsia="仿宋_GB2312" w:hint="eastAsia"/>
          <w:sz w:val="30"/>
          <w:szCs w:val="30"/>
        </w:rPr>
        <w:t>活动。</w:t>
      </w:r>
    </w:p>
    <w:p w14:paraId="0AC895E9" w14:textId="77777777" w:rsidR="0011132C" w:rsidRPr="0011132C" w:rsidRDefault="0011132C" w:rsidP="0011132C">
      <w:pPr>
        <w:adjustRightInd w:val="0"/>
        <w:snapToGrid w:val="0"/>
        <w:spacing w:line="520" w:lineRule="exact"/>
        <w:ind w:firstLineChars="200" w:firstLine="600"/>
        <w:rPr>
          <w:rFonts w:ascii="仿宋_GB2312" w:eastAsia="仿宋_GB2312"/>
          <w:sz w:val="30"/>
          <w:szCs w:val="30"/>
        </w:rPr>
      </w:pPr>
      <w:r w:rsidRPr="0011132C">
        <w:rPr>
          <w:rFonts w:ascii="仿宋_GB2312" w:eastAsia="仿宋_GB2312" w:hint="eastAsia"/>
          <w:sz w:val="30"/>
          <w:szCs w:val="30"/>
        </w:rPr>
        <w:t>（四）应聘人员应配合考试防疫工作。凡有虚假或不实承诺、隐瞒病史、隐瞒旅居史和接触史、自行服药隐瞒症状、瞒报漏报健康情况、逃避防疫措施的，一经发现，一律不得参加考试，造成影响和后果的，将依法依规追究相关责任。</w:t>
      </w:r>
    </w:p>
    <w:p w14:paraId="4C2BCA6F" w14:textId="77777777" w:rsidR="0011132C" w:rsidRPr="0011132C" w:rsidRDefault="0011132C" w:rsidP="0011132C">
      <w:pPr>
        <w:adjustRightInd w:val="0"/>
        <w:snapToGrid w:val="0"/>
        <w:spacing w:line="520" w:lineRule="exact"/>
        <w:ind w:firstLineChars="200" w:firstLine="600"/>
        <w:rPr>
          <w:rFonts w:ascii="仿宋_GB2312" w:eastAsia="仿宋_GB2312"/>
          <w:sz w:val="30"/>
          <w:szCs w:val="30"/>
        </w:rPr>
      </w:pPr>
      <w:r w:rsidRPr="0011132C">
        <w:rPr>
          <w:rFonts w:ascii="仿宋_GB2312" w:eastAsia="仿宋_GB2312" w:hint="eastAsia"/>
          <w:sz w:val="30"/>
          <w:szCs w:val="30"/>
        </w:rPr>
        <w:t>若考生存在不得参加考试的情形，则不得进入考点考场，否则将按违反疫情防控要求处理，一切后果由考生自行承担。</w:t>
      </w:r>
    </w:p>
    <w:p w14:paraId="4701E668" w14:textId="6FC548A8" w:rsidR="0011132C" w:rsidRPr="0011132C" w:rsidRDefault="0011132C" w:rsidP="0011132C">
      <w:pPr>
        <w:adjustRightInd w:val="0"/>
        <w:snapToGrid w:val="0"/>
        <w:spacing w:line="520" w:lineRule="exact"/>
        <w:ind w:firstLineChars="200" w:firstLine="600"/>
        <w:rPr>
          <w:rFonts w:ascii="仿宋_GB2312" w:eastAsia="仿宋_GB2312"/>
          <w:sz w:val="30"/>
          <w:szCs w:val="30"/>
        </w:rPr>
      </w:pPr>
      <w:r w:rsidRPr="0011132C">
        <w:rPr>
          <w:rFonts w:ascii="仿宋_GB2312" w:eastAsia="仿宋_GB2312" w:hint="eastAsia"/>
          <w:sz w:val="30"/>
          <w:szCs w:val="30"/>
        </w:rPr>
        <w:t>本次面试将根据国家、辽宁省和沈阳市疫情防控的总体部署和最新要求进行动态调整，请广大应聘人员密切关注</w:t>
      </w:r>
      <w:r w:rsidR="00E565FD">
        <w:rPr>
          <w:rFonts w:ascii="仿宋_GB2312" w:eastAsia="仿宋_GB2312" w:hint="eastAsia"/>
          <w:sz w:val="30"/>
          <w:szCs w:val="30"/>
        </w:rPr>
        <w:t>沈阳师范大学人事处网站</w:t>
      </w:r>
      <w:r w:rsidRPr="0011132C">
        <w:rPr>
          <w:rFonts w:ascii="仿宋_GB2312" w:eastAsia="仿宋_GB2312" w:hint="eastAsia"/>
          <w:sz w:val="30"/>
          <w:szCs w:val="30"/>
        </w:rPr>
        <w:t>，并保持手机畅通。如有调整，以发布的最新通知为准。</w:t>
      </w:r>
    </w:p>
    <w:p w14:paraId="6CE87DD2" w14:textId="7E813E01" w:rsidR="0011132C" w:rsidRPr="0011132C" w:rsidRDefault="0011132C" w:rsidP="0011132C">
      <w:pPr>
        <w:adjustRightInd w:val="0"/>
        <w:snapToGrid w:val="0"/>
        <w:spacing w:line="520" w:lineRule="exact"/>
        <w:ind w:firstLineChars="200" w:firstLine="600"/>
        <w:rPr>
          <w:rFonts w:ascii="仿宋_GB2312" w:eastAsia="仿宋_GB2312"/>
          <w:sz w:val="30"/>
          <w:szCs w:val="30"/>
        </w:rPr>
      </w:pPr>
      <w:r w:rsidRPr="0011132C">
        <w:rPr>
          <w:rFonts w:ascii="仿宋_GB2312" w:eastAsia="仿宋_GB2312" w:hint="eastAsia"/>
          <w:sz w:val="30"/>
          <w:szCs w:val="30"/>
        </w:rPr>
        <w:t xml:space="preserve">                                           </w:t>
      </w:r>
    </w:p>
    <w:p w14:paraId="2E2FD8BA" w14:textId="609B5AA2" w:rsidR="0011132C" w:rsidRPr="0011132C" w:rsidRDefault="006124B3" w:rsidP="0011132C">
      <w:pPr>
        <w:adjustRightInd w:val="0"/>
        <w:snapToGrid w:val="0"/>
        <w:spacing w:line="520" w:lineRule="exact"/>
        <w:ind w:firstLineChars="200" w:firstLine="600"/>
        <w:rPr>
          <w:rFonts w:ascii="仿宋_GB2312" w:eastAsia="仿宋_GB2312"/>
          <w:sz w:val="30"/>
          <w:szCs w:val="30"/>
        </w:rPr>
      </w:pPr>
      <w:r>
        <w:rPr>
          <w:rFonts w:ascii="仿宋_GB2312" w:eastAsia="仿宋_GB2312" w:hint="eastAsia"/>
          <w:sz w:val="30"/>
          <w:szCs w:val="30"/>
        </w:rPr>
        <w:t xml:space="preserve">                          </w:t>
      </w:r>
      <w:bookmarkStart w:id="0" w:name="_GoBack"/>
      <w:bookmarkEnd w:id="0"/>
      <w:r>
        <w:rPr>
          <w:rFonts w:ascii="仿宋_GB2312" w:eastAsia="仿宋_GB2312" w:hint="eastAsia"/>
          <w:sz w:val="30"/>
          <w:szCs w:val="30"/>
        </w:rPr>
        <w:t>沈阳师范大学人事处</w:t>
      </w:r>
    </w:p>
    <w:p w14:paraId="7C9A1F93" w14:textId="5B40A05F" w:rsidR="0011132C" w:rsidRPr="0011132C" w:rsidRDefault="0011132C" w:rsidP="00E565FD">
      <w:pPr>
        <w:adjustRightInd w:val="0"/>
        <w:snapToGrid w:val="0"/>
        <w:spacing w:line="520" w:lineRule="exact"/>
        <w:ind w:firstLineChars="1600" w:firstLine="4800"/>
        <w:rPr>
          <w:rFonts w:ascii="仿宋_GB2312" w:eastAsia="仿宋_GB2312"/>
          <w:sz w:val="30"/>
          <w:szCs w:val="30"/>
        </w:rPr>
      </w:pPr>
      <w:r w:rsidRPr="0011132C">
        <w:rPr>
          <w:rFonts w:ascii="仿宋_GB2312" w:eastAsia="仿宋_GB2312" w:hint="eastAsia"/>
          <w:sz w:val="30"/>
          <w:szCs w:val="30"/>
        </w:rPr>
        <w:t>2022年7月</w:t>
      </w:r>
      <w:r w:rsidR="009120ED">
        <w:rPr>
          <w:rFonts w:ascii="仿宋_GB2312" w:eastAsia="仿宋_GB2312" w:hint="eastAsia"/>
          <w:sz w:val="30"/>
          <w:szCs w:val="30"/>
        </w:rPr>
        <w:t>8</w:t>
      </w:r>
      <w:r w:rsidRPr="0011132C">
        <w:rPr>
          <w:rFonts w:ascii="仿宋_GB2312" w:eastAsia="仿宋_GB2312" w:hint="eastAsia"/>
          <w:sz w:val="30"/>
          <w:szCs w:val="30"/>
        </w:rPr>
        <w:t>日</w:t>
      </w:r>
    </w:p>
    <w:sectPr w:rsidR="0011132C" w:rsidRPr="001113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FF61C" w14:textId="77777777" w:rsidR="00A35C19" w:rsidRDefault="00A35C19" w:rsidP="002837E5">
      <w:r>
        <w:separator/>
      </w:r>
    </w:p>
  </w:endnote>
  <w:endnote w:type="continuationSeparator" w:id="0">
    <w:p w14:paraId="591B8349" w14:textId="77777777" w:rsidR="00A35C19" w:rsidRDefault="00A35C19" w:rsidP="0028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Times New Roman (正文 CS 字体)">
    <w:altName w:val="宋体"/>
    <w:charset w:val="86"/>
    <w:family w:val="roman"/>
    <w:pitch w:val="default"/>
  </w:font>
  <w:font w:name="Times New Roman">
    <w:panose1 w:val="02020603050405020304"/>
    <w:charset w:val="00"/>
    <w:family w:val="roman"/>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EEEB9" w14:textId="77777777" w:rsidR="00A35C19" w:rsidRDefault="00A35C19" w:rsidP="002837E5">
      <w:r>
        <w:separator/>
      </w:r>
    </w:p>
  </w:footnote>
  <w:footnote w:type="continuationSeparator" w:id="0">
    <w:p w14:paraId="4DA817CC" w14:textId="77777777" w:rsidR="00A35C19" w:rsidRDefault="00A35C19" w:rsidP="00283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586"/>
    <w:rsid w:val="00000586"/>
    <w:rsid w:val="00003635"/>
    <w:rsid w:val="0011132C"/>
    <w:rsid w:val="001D240A"/>
    <w:rsid w:val="002837E5"/>
    <w:rsid w:val="002A6DD8"/>
    <w:rsid w:val="002D16F6"/>
    <w:rsid w:val="00394E5C"/>
    <w:rsid w:val="00426E36"/>
    <w:rsid w:val="00523EDB"/>
    <w:rsid w:val="00550B38"/>
    <w:rsid w:val="00570C9B"/>
    <w:rsid w:val="006124B3"/>
    <w:rsid w:val="00664E85"/>
    <w:rsid w:val="008014DF"/>
    <w:rsid w:val="009120ED"/>
    <w:rsid w:val="00A35C19"/>
    <w:rsid w:val="00BA6E25"/>
    <w:rsid w:val="00BF28B9"/>
    <w:rsid w:val="00C051DC"/>
    <w:rsid w:val="00CD51DB"/>
    <w:rsid w:val="00CF2666"/>
    <w:rsid w:val="00D45ECC"/>
    <w:rsid w:val="00D50348"/>
    <w:rsid w:val="00E565FD"/>
    <w:rsid w:val="00F44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B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Theme="minorHAnsi" w:cs="Times New Roman (正文 CS 字体)"/>
        <w:kern w:val="2"/>
        <w:sz w:val="28"/>
        <w:szCs w:val="24"/>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586"/>
    <w:pPr>
      <w:widowControl w:val="0"/>
    </w:pPr>
    <w:rPr>
      <w:rFonts w:ascii="Times New Roman" w:hAnsi="Times New Roman" w:cs="Times New Roman"/>
      <w:kern w:val="0"/>
      <w:sz w:val="20"/>
      <w:szCs w:val="20"/>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1"/>
    <w:uiPriority w:val="99"/>
    <w:qFormat/>
    <w:rsid w:val="00000586"/>
    <w:pPr>
      <w:spacing w:beforeAutospacing="1" w:afterAutospacing="1"/>
      <w:jc w:val="left"/>
    </w:pPr>
    <w:rPr>
      <w:rFonts w:cs="Times New Roman"/>
      <w:kern w:val="0"/>
      <w:sz w:val="24"/>
    </w:rPr>
  </w:style>
  <w:style w:type="paragraph" w:customStyle="1" w:styleId="1">
    <w:name w:val="正文1"/>
    <w:qFormat/>
    <w:rsid w:val="00000586"/>
    <w:pPr>
      <w:widowControl w:val="0"/>
    </w:pPr>
    <w:rPr>
      <w:rFonts w:asciiTheme="minorHAnsi" w:eastAsiaTheme="minorEastAsia" w:cstheme="minorBidi"/>
      <w:sz w:val="21"/>
    </w:rPr>
  </w:style>
  <w:style w:type="character" w:styleId="a4">
    <w:name w:val="Emphasis"/>
    <w:basedOn w:val="a0"/>
    <w:uiPriority w:val="20"/>
    <w:qFormat/>
    <w:rsid w:val="00000586"/>
    <w:rPr>
      <w:i/>
      <w:iCs/>
    </w:rPr>
  </w:style>
  <w:style w:type="paragraph" w:styleId="a5">
    <w:name w:val="header"/>
    <w:basedOn w:val="a"/>
    <w:link w:val="Char"/>
    <w:uiPriority w:val="99"/>
    <w:unhideWhenUsed/>
    <w:rsid w:val="002837E5"/>
    <w:pPr>
      <w:pBdr>
        <w:bottom w:val="single" w:sz="6" w:space="1" w:color="auto"/>
      </w:pBdr>
      <w:tabs>
        <w:tab w:val="center" w:pos="4153"/>
        <w:tab w:val="right" w:pos="8306"/>
      </w:tabs>
      <w:snapToGrid w:val="0"/>
      <w:jc w:val="center"/>
    </w:pPr>
    <w:rPr>
      <w:rFonts w:cs="Mangal"/>
      <w:sz w:val="18"/>
      <w:szCs w:val="16"/>
    </w:rPr>
  </w:style>
  <w:style w:type="character" w:customStyle="1" w:styleId="Char">
    <w:name w:val="页眉 Char"/>
    <w:basedOn w:val="a0"/>
    <w:link w:val="a5"/>
    <w:uiPriority w:val="99"/>
    <w:rsid w:val="002837E5"/>
    <w:rPr>
      <w:rFonts w:ascii="Times New Roman" w:hAnsi="Times New Roman" w:cs="Mangal"/>
      <w:kern w:val="0"/>
      <w:sz w:val="18"/>
      <w:szCs w:val="16"/>
      <w:lang w:bidi="hi-IN"/>
    </w:rPr>
  </w:style>
  <w:style w:type="paragraph" w:styleId="a6">
    <w:name w:val="footer"/>
    <w:basedOn w:val="a"/>
    <w:link w:val="Char0"/>
    <w:uiPriority w:val="99"/>
    <w:unhideWhenUsed/>
    <w:rsid w:val="002837E5"/>
    <w:pPr>
      <w:tabs>
        <w:tab w:val="center" w:pos="4153"/>
        <w:tab w:val="right" w:pos="8306"/>
      </w:tabs>
      <w:snapToGrid w:val="0"/>
      <w:jc w:val="left"/>
    </w:pPr>
    <w:rPr>
      <w:rFonts w:cs="Mangal"/>
      <w:sz w:val="18"/>
      <w:szCs w:val="16"/>
    </w:rPr>
  </w:style>
  <w:style w:type="character" w:customStyle="1" w:styleId="Char0">
    <w:name w:val="页脚 Char"/>
    <w:basedOn w:val="a0"/>
    <w:link w:val="a6"/>
    <w:uiPriority w:val="99"/>
    <w:rsid w:val="002837E5"/>
    <w:rPr>
      <w:rFonts w:ascii="Times New Roman" w:hAnsi="Times New Roman" w:cs="Mangal"/>
      <w:kern w:val="0"/>
      <w:sz w:val="18"/>
      <w:szCs w:val="16"/>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Theme="minorHAnsi" w:cs="Times New Roman (正文 CS 字体)"/>
        <w:kern w:val="2"/>
        <w:sz w:val="28"/>
        <w:szCs w:val="24"/>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586"/>
    <w:pPr>
      <w:widowControl w:val="0"/>
    </w:pPr>
    <w:rPr>
      <w:rFonts w:ascii="Times New Roman" w:hAnsi="Times New Roman" w:cs="Times New Roman"/>
      <w:kern w:val="0"/>
      <w:sz w:val="20"/>
      <w:szCs w:val="20"/>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1"/>
    <w:uiPriority w:val="99"/>
    <w:qFormat/>
    <w:rsid w:val="00000586"/>
    <w:pPr>
      <w:spacing w:beforeAutospacing="1" w:afterAutospacing="1"/>
      <w:jc w:val="left"/>
    </w:pPr>
    <w:rPr>
      <w:rFonts w:cs="Times New Roman"/>
      <w:kern w:val="0"/>
      <w:sz w:val="24"/>
    </w:rPr>
  </w:style>
  <w:style w:type="paragraph" w:customStyle="1" w:styleId="1">
    <w:name w:val="正文1"/>
    <w:qFormat/>
    <w:rsid w:val="00000586"/>
    <w:pPr>
      <w:widowControl w:val="0"/>
    </w:pPr>
    <w:rPr>
      <w:rFonts w:asciiTheme="minorHAnsi" w:eastAsiaTheme="minorEastAsia" w:cstheme="minorBidi"/>
      <w:sz w:val="21"/>
    </w:rPr>
  </w:style>
  <w:style w:type="character" w:styleId="a4">
    <w:name w:val="Emphasis"/>
    <w:basedOn w:val="a0"/>
    <w:uiPriority w:val="20"/>
    <w:qFormat/>
    <w:rsid w:val="00000586"/>
    <w:rPr>
      <w:i/>
      <w:iCs/>
    </w:rPr>
  </w:style>
  <w:style w:type="paragraph" w:styleId="a5">
    <w:name w:val="header"/>
    <w:basedOn w:val="a"/>
    <w:link w:val="Char"/>
    <w:uiPriority w:val="99"/>
    <w:unhideWhenUsed/>
    <w:rsid w:val="002837E5"/>
    <w:pPr>
      <w:pBdr>
        <w:bottom w:val="single" w:sz="6" w:space="1" w:color="auto"/>
      </w:pBdr>
      <w:tabs>
        <w:tab w:val="center" w:pos="4153"/>
        <w:tab w:val="right" w:pos="8306"/>
      </w:tabs>
      <w:snapToGrid w:val="0"/>
      <w:jc w:val="center"/>
    </w:pPr>
    <w:rPr>
      <w:rFonts w:cs="Mangal"/>
      <w:sz w:val="18"/>
      <w:szCs w:val="16"/>
    </w:rPr>
  </w:style>
  <w:style w:type="character" w:customStyle="1" w:styleId="Char">
    <w:name w:val="页眉 Char"/>
    <w:basedOn w:val="a0"/>
    <w:link w:val="a5"/>
    <w:uiPriority w:val="99"/>
    <w:rsid w:val="002837E5"/>
    <w:rPr>
      <w:rFonts w:ascii="Times New Roman" w:hAnsi="Times New Roman" w:cs="Mangal"/>
      <w:kern w:val="0"/>
      <w:sz w:val="18"/>
      <w:szCs w:val="16"/>
      <w:lang w:bidi="hi-IN"/>
    </w:rPr>
  </w:style>
  <w:style w:type="paragraph" w:styleId="a6">
    <w:name w:val="footer"/>
    <w:basedOn w:val="a"/>
    <w:link w:val="Char0"/>
    <w:uiPriority w:val="99"/>
    <w:unhideWhenUsed/>
    <w:rsid w:val="002837E5"/>
    <w:pPr>
      <w:tabs>
        <w:tab w:val="center" w:pos="4153"/>
        <w:tab w:val="right" w:pos="8306"/>
      </w:tabs>
      <w:snapToGrid w:val="0"/>
      <w:jc w:val="left"/>
    </w:pPr>
    <w:rPr>
      <w:rFonts w:cs="Mangal"/>
      <w:sz w:val="18"/>
      <w:szCs w:val="16"/>
    </w:rPr>
  </w:style>
  <w:style w:type="character" w:customStyle="1" w:styleId="Char0">
    <w:name w:val="页脚 Char"/>
    <w:basedOn w:val="a0"/>
    <w:link w:val="a6"/>
    <w:uiPriority w:val="99"/>
    <w:rsid w:val="002837E5"/>
    <w:rPr>
      <w:rFonts w:ascii="Times New Roman" w:hAnsi="Times New Roman" w:cs="Mangal"/>
      <w:kern w:val="0"/>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cp:lastModifiedBy>
  <cp:revision>10</cp:revision>
  <dcterms:created xsi:type="dcterms:W3CDTF">2022-07-07T10:53:00Z</dcterms:created>
  <dcterms:modified xsi:type="dcterms:W3CDTF">2022-07-08T06:05:00Z</dcterms:modified>
</cp:coreProperties>
</file>